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D2" w:rsidRDefault="00407AD2" w:rsidP="00837EF7">
      <w:bookmarkStart w:id="0" w:name="_GoBack"/>
      <w:bookmarkEnd w:id="0"/>
    </w:p>
    <w:p w:rsidR="009C6DD9" w:rsidRPr="009715E0" w:rsidRDefault="00914577" w:rsidP="009B5AAF">
      <w:pPr>
        <w:jc w:val="center"/>
        <w:rPr>
          <w:b/>
          <w:sz w:val="32"/>
          <w:szCs w:val="32"/>
          <w:u w:val="single"/>
        </w:rPr>
      </w:pPr>
      <w:r w:rsidRPr="009715E0">
        <w:rPr>
          <w:b/>
          <w:sz w:val="32"/>
          <w:szCs w:val="32"/>
          <w:u w:val="single"/>
        </w:rPr>
        <w:t>BIO</w:t>
      </w:r>
      <w:r w:rsidR="009B5AAF" w:rsidRPr="009715E0">
        <w:rPr>
          <w:b/>
          <w:sz w:val="32"/>
          <w:szCs w:val="32"/>
          <w:u w:val="single"/>
        </w:rPr>
        <w:t>FEST</w:t>
      </w:r>
      <w:r w:rsidRPr="009715E0">
        <w:rPr>
          <w:b/>
          <w:sz w:val="32"/>
          <w:szCs w:val="32"/>
          <w:u w:val="single"/>
        </w:rPr>
        <w:t xml:space="preserve"> TOPIC</w:t>
      </w:r>
      <w:r w:rsidRPr="009715E0">
        <w:rPr>
          <w:b/>
          <w:sz w:val="32"/>
          <w:szCs w:val="32"/>
        </w:rPr>
        <w:t xml:space="preserve"> </w:t>
      </w:r>
      <w:r w:rsidR="009B5AAF" w:rsidRPr="009715E0">
        <w:rPr>
          <w:b/>
          <w:sz w:val="32"/>
          <w:szCs w:val="32"/>
        </w:rPr>
        <w:t xml:space="preserve"> </w:t>
      </w:r>
    </w:p>
    <w:p w:rsidR="00407AD2" w:rsidRDefault="00407AD2" w:rsidP="009C6DD9">
      <w:pPr>
        <w:rPr>
          <w:b/>
        </w:rPr>
      </w:pPr>
    </w:p>
    <w:p w:rsidR="009C6DD9" w:rsidRPr="009715E0" w:rsidRDefault="009C6DD9" w:rsidP="009715E0">
      <w:pPr>
        <w:jc w:val="center"/>
        <w:rPr>
          <w:b/>
          <w:sz w:val="28"/>
          <w:szCs w:val="28"/>
        </w:rPr>
      </w:pPr>
      <w:r w:rsidRPr="009715E0">
        <w:rPr>
          <w:b/>
          <w:sz w:val="28"/>
          <w:szCs w:val="28"/>
        </w:rPr>
        <w:t>9</w:t>
      </w:r>
      <w:r w:rsidRPr="009715E0">
        <w:rPr>
          <w:b/>
          <w:sz w:val="28"/>
          <w:szCs w:val="28"/>
          <w:vertAlign w:val="superscript"/>
        </w:rPr>
        <w:t>th</w:t>
      </w:r>
      <w:r w:rsidRPr="009715E0">
        <w:rPr>
          <w:b/>
          <w:sz w:val="28"/>
          <w:szCs w:val="28"/>
        </w:rPr>
        <w:t xml:space="preserve"> grade topics</w:t>
      </w:r>
      <w:r w:rsidR="00C6758B">
        <w:rPr>
          <w:b/>
          <w:sz w:val="28"/>
          <w:szCs w:val="28"/>
        </w:rPr>
        <w:t xml:space="preserve"> (Biology)</w:t>
      </w:r>
    </w:p>
    <w:p w:rsidR="009C6DD9" w:rsidRDefault="009C6DD9" w:rsidP="009C6DD9">
      <w:pPr>
        <w:rPr>
          <w:b/>
        </w:rPr>
      </w:pPr>
    </w:p>
    <w:p w:rsidR="00407AD2" w:rsidRPr="00E57594" w:rsidRDefault="00407AD2" w:rsidP="00407AD2">
      <w:pPr>
        <w:rPr>
          <w:b/>
        </w:rPr>
      </w:pPr>
    </w:p>
    <w:p w:rsidR="009C6DD9" w:rsidRPr="00407AD2" w:rsidRDefault="009C6DD9" w:rsidP="0098466E">
      <w:pPr>
        <w:numPr>
          <w:ilvl w:val="1"/>
          <w:numId w:val="5"/>
        </w:numPr>
        <w:tabs>
          <w:tab w:val="clear" w:pos="1440"/>
          <w:tab w:val="num" w:pos="180"/>
        </w:tabs>
        <w:ind w:left="450" w:firstLine="0"/>
        <w:rPr>
          <w:b/>
        </w:rPr>
      </w:pPr>
      <w:r w:rsidRPr="000965DA">
        <w:rPr>
          <w:b/>
        </w:rPr>
        <w:t>Genetically Modified Organisms</w:t>
      </w:r>
      <w:r w:rsidR="009D5BD4">
        <w:rPr>
          <w:b/>
        </w:rPr>
        <w:t xml:space="preserve">: </w:t>
      </w:r>
      <w:r w:rsidR="009D5BD4">
        <w:rPr>
          <w:rFonts w:ascii="Arial" w:hAnsi="Arial" w:cs="Arial"/>
          <w:color w:val="222222"/>
        </w:rPr>
        <w:t>is an organism whose genetic</w:t>
      </w:r>
      <w:r w:rsidR="0098466E">
        <w:rPr>
          <w:rFonts w:ascii="Arial" w:hAnsi="Arial" w:cs="Arial"/>
          <w:color w:val="222222"/>
        </w:rPr>
        <w:tab/>
      </w:r>
      <w:r w:rsidR="0098466E">
        <w:rPr>
          <w:rFonts w:ascii="Arial" w:hAnsi="Arial" w:cs="Arial"/>
          <w:color w:val="222222"/>
        </w:rPr>
        <w:tab/>
      </w:r>
      <w:r w:rsidR="0098466E">
        <w:rPr>
          <w:rFonts w:ascii="Arial" w:hAnsi="Arial" w:cs="Arial"/>
          <w:color w:val="222222"/>
        </w:rPr>
        <w:tab/>
      </w:r>
      <w:r w:rsidR="009D5BD4">
        <w:rPr>
          <w:rFonts w:ascii="Arial" w:hAnsi="Arial" w:cs="Arial"/>
          <w:color w:val="222222"/>
        </w:rPr>
        <w:t xml:space="preserve"> </w:t>
      </w:r>
      <w:r w:rsidR="0098466E">
        <w:rPr>
          <w:rFonts w:ascii="Arial" w:hAnsi="Arial" w:cs="Arial"/>
          <w:color w:val="222222"/>
        </w:rPr>
        <w:t xml:space="preserve"> </w:t>
      </w:r>
      <w:r w:rsidR="009D5BD4">
        <w:rPr>
          <w:rFonts w:ascii="Arial" w:hAnsi="Arial" w:cs="Arial"/>
          <w:color w:val="222222"/>
        </w:rPr>
        <w:t xml:space="preserve">material has been altered </w:t>
      </w:r>
      <w:r w:rsidR="00407AD2">
        <w:t xml:space="preserve"> (GMO’s</w:t>
      </w:r>
      <w:r w:rsidR="000965DA">
        <w:t xml:space="preserve"> including cloning</w:t>
      </w:r>
      <w:r w:rsidR="00407AD2">
        <w:t>)</w:t>
      </w:r>
      <w:r w:rsidR="000965DA">
        <w:t xml:space="preserve"> </w:t>
      </w:r>
    </w:p>
    <w:p w:rsidR="009C6DD9" w:rsidRPr="00E57594" w:rsidRDefault="000965DA" w:rsidP="009C6DD9">
      <w:pPr>
        <w:numPr>
          <w:ilvl w:val="1"/>
          <w:numId w:val="5"/>
        </w:numPr>
        <w:rPr>
          <w:b/>
        </w:rPr>
      </w:pPr>
      <w:r>
        <w:t>Genetic Modification</w:t>
      </w:r>
      <w:r w:rsidR="009C6DD9">
        <w:t xml:space="preserve"> Research</w:t>
      </w:r>
      <w:r w:rsidR="00407AD2">
        <w:t xml:space="preserve"> </w:t>
      </w:r>
    </w:p>
    <w:p w:rsidR="009C6DD9" w:rsidRPr="00E57594" w:rsidRDefault="009C6DD9" w:rsidP="009C6DD9">
      <w:pPr>
        <w:numPr>
          <w:ilvl w:val="1"/>
          <w:numId w:val="5"/>
        </w:numPr>
        <w:rPr>
          <w:b/>
        </w:rPr>
      </w:pPr>
      <w:r>
        <w:t>Genetically Modified Animals</w:t>
      </w:r>
    </w:p>
    <w:p w:rsidR="009C6DD9" w:rsidRPr="00407AD2" w:rsidRDefault="009C6DD9" w:rsidP="009C6DD9">
      <w:pPr>
        <w:numPr>
          <w:ilvl w:val="1"/>
          <w:numId w:val="5"/>
        </w:numPr>
        <w:rPr>
          <w:b/>
        </w:rPr>
      </w:pPr>
      <w:r>
        <w:t>Genetically Modified Crops</w:t>
      </w:r>
    </w:p>
    <w:p w:rsidR="00407AD2" w:rsidRPr="00E57594" w:rsidRDefault="00407AD2" w:rsidP="00407AD2">
      <w:pPr>
        <w:rPr>
          <w:b/>
        </w:rPr>
      </w:pPr>
    </w:p>
    <w:p w:rsidR="009C6DD9" w:rsidRPr="00BA1CF0" w:rsidRDefault="009C6DD9" w:rsidP="009C6DD9">
      <w:pPr>
        <w:numPr>
          <w:ilvl w:val="0"/>
          <w:numId w:val="5"/>
        </w:numPr>
        <w:rPr>
          <w:b/>
        </w:rPr>
      </w:pPr>
      <w:r w:rsidRPr="00BA1CF0">
        <w:rPr>
          <w:b/>
        </w:rPr>
        <w:t>Genetic Screening for Disease</w:t>
      </w:r>
      <w:r w:rsidR="000965DA">
        <w:rPr>
          <w:b/>
        </w:rPr>
        <w:t xml:space="preserve">s </w:t>
      </w:r>
      <w:r w:rsidR="00407AD2" w:rsidRPr="00BA1CF0">
        <w:rPr>
          <w:b/>
        </w:rPr>
        <w:t>and Disorders</w:t>
      </w:r>
      <w:r w:rsidR="009D5BD4">
        <w:rPr>
          <w:b/>
        </w:rPr>
        <w:t xml:space="preserve">: </w:t>
      </w:r>
      <w:r w:rsidR="009D5BD4">
        <w:rPr>
          <w:rFonts w:ascii="Arial" w:hAnsi="Arial" w:cs="Arial"/>
          <w:color w:val="222222"/>
        </w:rPr>
        <w:t>analyzing people to determine genetic susceptibility to a particular disease</w:t>
      </w:r>
    </w:p>
    <w:p w:rsidR="00407AD2" w:rsidRDefault="009C6DD9" w:rsidP="009C6DD9">
      <w:pPr>
        <w:numPr>
          <w:ilvl w:val="1"/>
          <w:numId w:val="5"/>
        </w:numPr>
      </w:pPr>
      <w:r w:rsidRPr="00E57594">
        <w:t xml:space="preserve">Pre-implantation Genetic Diagnosis </w:t>
      </w:r>
    </w:p>
    <w:p w:rsidR="009C6DD9" w:rsidRPr="00E57594" w:rsidRDefault="009C6DD9" w:rsidP="00407AD2">
      <w:pPr>
        <w:numPr>
          <w:ilvl w:val="2"/>
          <w:numId w:val="5"/>
        </w:numPr>
      </w:pPr>
      <w:r w:rsidRPr="00E57594">
        <w:t>(screening embryos before in-vitro fertilization)</w:t>
      </w:r>
    </w:p>
    <w:p w:rsidR="009C6DD9" w:rsidRPr="00E57594" w:rsidRDefault="009C6DD9" w:rsidP="009C6DD9">
      <w:pPr>
        <w:numPr>
          <w:ilvl w:val="1"/>
          <w:numId w:val="5"/>
        </w:numPr>
      </w:pPr>
      <w:r w:rsidRPr="00E57594">
        <w:t>during Pregnancy</w:t>
      </w:r>
    </w:p>
    <w:p w:rsidR="009C6DD9" w:rsidRDefault="009C6DD9" w:rsidP="009C6DD9">
      <w:pPr>
        <w:numPr>
          <w:ilvl w:val="1"/>
          <w:numId w:val="5"/>
        </w:numPr>
      </w:pPr>
      <w:r>
        <w:t>in Adulthood</w:t>
      </w:r>
    </w:p>
    <w:p w:rsidR="00420AFD" w:rsidRPr="00E57594" w:rsidRDefault="00420AFD" w:rsidP="009C6DD9">
      <w:pPr>
        <w:numPr>
          <w:ilvl w:val="1"/>
          <w:numId w:val="5"/>
        </w:numPr>
      </w:pPr>
      <w:r>
        <w:t>gene-based conditions</w:t>
      </w:r>
    </w:p>
    <w:p w:rsidR="00407AD2" w:rsidRDefault="00407AD2" w:rsidP="00407AD2">
      <w:pPr>
        <w:rPr>
          <w:i/>
        </w:rPr>
      </w:pPr>
    </w:p>
    <w:p w:rsidR="009C6DD9" w:rsidRPr="00BA1CF0" w:rsidRDefault="009C6DD9" w:rsidP="009C6DD9">
      <w:pPr>
        <w:numPr>
          <w:ilvl w:val="0"/>
          <w:numId w:val="5"/>
        </w:numPr>
        <w:rPr>
          <w:b/>
        </w:rPr>
      </w:pPr>
      <w:r w:rsidRPr="00BA1CF0">
        <w:rPr>
          <w:b/>
        </w:rPr>
        <w:t>Vaccination</w:t>
      </w:r>
      <w:r w:rsidR="000965DA">
        <w:rPr>
          <w:b/>
        </w:rPr>
        <w:t>/</w:t>
      </w:r>
      <w:r w:rsidR="00407AD2" w:rsidRPr="00BA1CF0">
        <w:rPr>
          <w:b/>
        </w:rPr>
        <w:t xml:space="preserve"> Immunization</w:t>
      </w:r>
      <w:r w:rsidR="009D5BD4">
        <w:rPr>
          <w:b/>
        </w:rPr>
        <w:t xml:space="preserve">: </w:t>
      </w:r>
      <w:r w:rsidR="009D5BD4">
        <w:rPr>
          <w:rFonts w:ascii="Arial" w:hAnsi="Arial" w:cs="Arial"/>
          <w:color w:val="222222"/>
        </w:rPr>
        <w:t>any substance used to stimulate the production of antibodies and provide immunity against one or several diseases</w:t>
      </w:r>
    </w:p>
    <w:p w:rsidR="009C6DD9" w:rsidRDefault="00407AD2" w:rsidP="009C6DD9">
      <w:pPr>
        <w:numPr>
          <w:ilvl w:val="1"/>
          <w:numId w:val="5"/>
        </w:numPr>
      </w:pPr>
      <w:r>
        <w:t>Pandemics</w:t>
      </w:r>
    </w:p>
    <w:p w:rsidR="00407AD2" w:rsidRDefault="00407AD2" w:rsidP="000965DA">
      <w:pPr>
        <w:numPr>
          <w:ilvl w:val="2"/>
          <w:numId w:val="5"/>
        </w:numPr>
      </w:pPr>
      <w:r>
        <w:t>Such as H1N1</w:t>
      </w:r>
    </w:p>
    <w:p w:rsidR="009C6DD9" w:rsidRDefault="009C6DD9" w:rsidP="009C6DD9">
      <w:pPr>
        <w:numPr>
          <w:ilvl w:val="1"/>
          <w:numId w:val="5"/>
        </w:numPr>
      </w:pPr>
      <w:r>
        <w:t>Mandatory Vaccinations</w:t>
      </w:r>
    </w:p>
    <w:p w:rsidR="00407AD2" w:rsidRDefault="000965DA" w:rsidP="009C6DD9">
      <w:pPr>
        <w:numPr>
          <w:ilvl w:val="1"/>
          <w:numId w:val="5"/>
        </w:numPr>
      </w:pPr>
      <w:r>
        <w:t>Parental Opt-Out</w:t>
      </w:r>
    </w:p>
    <w:p w:rsidR="00407AD2" w:rsidRDefault="000965DA" w:rsidP="009D5BD4">
      <w:pPr>
        <w:numPr>
          <w:ilvl w:val="1"/>
          <w:numId w:val="5"/>
        </w:numPr>
      </w:pPr>
      <w:r>
        <w:t>Links to Autism</w:t>
      </w:r>
    </w:p>
    <w:p w:rsidR="0098466E" w:rsidRPr="009D5BD4" w:rsidRDefault="0098466E" w:rsidP="0098466E">
      <w:pPr>
        <w:ind w:left="1440"/>
      </w:pPr>
    </w:p>
    <w:p w:rsidR="0098466E" w:rsidRPr="00420AFD" w:rsidRDefault="0098466E" w:rsidP="0098466E">
      <w:pPr>
        <w:numPr>
          <w:ilvl w:val="0"/>
          <w:numId w:val="5"/>
        </w:numPr>
        <w:rPr>
          <w:b/>
          <w:i/>
        </w:rPr>
      </w:pPr>
      <w:r w:rsidRPr="00420AFD">
        <w:rPr>
          <w:b/>
        </w:rPr>
        <w:t>Industrial or Environmental Biotechnology</w:t>
      </w:r>
      <w:r>
        <w:rPr>
          <w:b/>
        </w:rPr>
        <w:t xml:space="preserve">: </w:t>
      </w:r>
      <w:r>
        <w:t xml:space="preserve">the development and use of biological systems for remediation of contaminated environments, and for </w:t>
      </w:r>
      <w:hyperlink r:id="rId9" w:tooltip="Natural environment" w:history="1">
        <w:r w:rsidRPr="005D56EB">
          <w:rPr>
            <w:rStyle w:val="Hyperlink"/>
            <w:color w:val="auto"/>
            <w:u w:val="none"/>
          </w:rPr>
          <w:t>environment</w:t>
        </w:r>
      </w:hyperlink>
      <w:r>
        <w:t>-friendly processes</w:t>
      </w:r>
    </w:p>
    <w:p w:rsidR="0098466E" w:rsidRPr="00C2025C" w:rsidRDefault="0098466E" w:rsidP="0098466E">
      <w:pPr>
        <w:numPr>
          <w:ilvl w:val="1"/>
          <w:numId w:val="5"/>
        </w:numPr>
        <w:rPr>
          <w:i/>
        </w:rPr>
      </w:pPr>
      <w:r w:rsidRPr="00C2025C">
        <w:rPr>
          <w:i/>
        </w:rPr>
        <w:t>Bioremediation (Using Organisms to Solve Problems)</w:t>
      </w:r>
    </w:p>
    <w:p w:rsidR="0098466E" w:rsidRDefault="0098466E" w:rsidP="0098466E">
      <w:pPr>
        <w:numPr>
          <w:ilvl w:val="1"/>
          <w:numId w:val="5"/>
        </w:numPr>
      </w:pPr>
      <w:r>
        <w:t>Photoremediation</w:t>
      </w:r>
    </w:p>
    <w:p w:rsidR="0098466E" w:rsidRDefault="0098466E" w:rsidP="0098466E">
      <w:pPr>
        <w:numPr>
          <w:ilvl w:val="1"/>
          <w:numId w:val="5"/>
        </w:numPr>
      </w:pPr>
      <w:r>
        <w:t>Pest Control for Crops</w:t>
      </w:r>
    </w:p>
    <w:p w:rsidR="0098466E" w:rsidRDefault="0098466E" w:rsidP="0098466E">
      <w:pPr>
        <w:numPr>
          <w:ilvl w:val="1"/>
          <w:numId w:val="5"/>
        </w:numPr>
      </w:pPr>
      <w:r>
        <w:t>Pollution</w:t>
      </w:r>
    </w:p>
    <w:p w:rsidR="00407AD2" w:rsidRDefault="00407AD2" w:rsidP="00407AD2">
      <w:pPr>
        <w:rPr>
          <w:i/>
        </w:rPr>
      </w:pPr>
    </w:p>
    <w:p w:rsidR="009C6DD9" w:rsidRPr="00BA1CF0" w:rsidRDefault="00407AD2" w:rsidP="009C6DD9">
      <w:pPr>
        <w:numPr>
          <w:ilvl w:val="0"/>
          <w:numId w:val="5"/>
        </w:numPr>
        <w:rPr>
          <w:b/>
        </w:rPr>
      </w:pPr>
      <w:r w:rsidRPr="00BA1CF0">
        <w:rPr>
          <w:b/>
        </w:rPr>
        <w:t xml:space="preserve">Antibiotic </w:t>
      </w:r>
      <w:r w:rsidR="009C6DD9" w:rsidRPr="00BA1CF0">
        <w:rPr>
          <w:b/>
        </w:rPr>
        <w:t xml:space="preserve"> Resistance</w:t>
      </w:r>
      <w:r w:rsidR="009D5BD4">
        <w:rPr>
          <w:b/>
        </w:rPr>
        <w:t xml:space="preserve">: </w:t>
      </w:r>
      <w:r w:rsidR="009D5BD4">
        <w:rPr>
          <w:rFonts w:ascii="Arial" w:hAnsi="Arial" w:cs="Arial"/>
          <w:color w:val="222222"/>
        </w:rPr>
        <w:t>is when a microorganism develops the ability to survive exposure to an antibiotic</w:t>
      </w:r>
    </w:p>
    <w:p w:rsidR="009C6DD9" w:rsidRDefault="009C6DD9" w:rsidP="009C6DD9">
      <w:pPr>
        <w:numPr>
          <w:ilvl w:val="1"/>
          <w:numId w:val="5"/>
        </w:numPr>
      </w:pPr>
      <w:r>
        <w:t>Over-prescription of Antibiotics</w:t>
      </w:r>
    </w:p>
    <w:p w:rsidR="009C6DD9" w:rsidRDefault="009C6DD9" w:rsidP="009C6DD9">
      <w:pPr>
        <w:numPr>
          <w:ilvl w:val="1"/>
          <w:numId w:val="5"/>
        </w:numPr>
      </w:pPr>
      <w:r>
        <w:t>How to Combat</w:t>
      </w:r>
      <w:r w:rsidR="000965DA">
        <w:t xml:space="preserve"> antibiotic resistant microbes</w:t>
      </w:r>
      <w:r>
        <w:t xml:space="preserve"> </w:t>
      </w:r>
    </w:p>
    <w:p w:rsidR="00407AD2" w:rsidRDefault="00407AD2" w:rsidP="00407AD2"/>
    <w:p w:rsidR="00407AD2" w:rsidRPr="00BA1CF0" w:rsidRDefault="00407AD2" w:rsidP="00407AD2">
      <w:pPr>
        <w:numPr>
          <w:ilvl w:val="0"/>
          <w:numId w:val="6"/>
        </w:numPr>
        <w:rPr>
          <w:b/>
        </w:rPr>
      </w:pPr>
      <w:smartTag w:uri="urn:schemas-microsoft-com:office:smarttags" w:element="stockticker">
        <w:r w:rsidRPr="00BA1CF0">
          <w:rPr>
            <w:b/>
          </w:rPr>
          <w:t>DNA</w:t>
        </w:r>
      </w:smartTag>
      <w:r w:rsidRPr="00BA1CF0">
        <w:rPr>
          <w:b/>
        </w:rPr>
        <w:t xml:space="preserve"> Profiling</w:t>
      </w:r>
      <w:r w:rsidR="009D5BD4">
        <w:rPr>
          <w:b/>
        </w:rPr>
        <w:t>:</w:t>
      </w:r>
      <w:r w:rsidR="009D5BD4" w:rsidRPr="009D5BD4">
        <w:rPr>
          <w:rFonts w:ascii="Arial" w:hAnsi="Arial" w:cs="Arial"/>
          <w:color w:val="222222"/>
        </w:rPr>
        <w:t xml:space="preserve"> </w:t>
      </w:r>
      <w:r w:rsidR="009D5BD4">
        <w:rPr>
          <w:rFonts w:ascii="Arial" w:hAnsi="Arial" w:cs="Arial"/>
          <w:color w:val="222222"/>
        </w:rPr>
        <w:t>(also called DNA testing or genetic fingerprinting) is a technique used to identify individuals based on their unique DNA profiles</w:t>
      </w:r>
    </w:p>
    <w:p w:rsidR="00407AD2" w:rsidRDefault="00407AD2" w:rsidP="00407AD2">
      <w:pPr>
        <w:numPr>
          <w:ilvl w:val="1"/>
          <w:numId w:val="6"/>
        </w:numPr>
      </w:pPr>
      <w:r>
        <w:t>Crime Scene Contamination Issues?</w:t>
      </w:r>
    </w:p>
    <w:p w:rsidR="00407AD2" w:rsidRDefault="00407AD2" w:rsidP="00407AD2">
      <w:pPr>
        <w:numPr>
          <w:ilvl w:val="1"/>
          <w:numId w:val="6"/>
        </w:numPr>
      </w:pPr>
      <w:r>
        <w:t>Use for Exoneration Purposes</w:t>
      </w:r>
    </w:p>
    <w:p w:rsidR="00407AD2" w:rsidRDefault="00407AD2" w:rsidP="00407AD2">
      <w:pPr>
        <w:numPr>
          <w:ilvl w:val="1"/>
          <w:numId w:val="6"/>
        </w:numPr>
      </w:pPr>
      <w:r>
        <w:t>DNA Databases</w:t>
      </w:r>
    </w:p>
    <w:p w:rsidR="009D5BD4" w:rsidRDefault="009D5BD4" w:rsidP="009C6DD9">
      <w:pPr>
        <w:rPr>
          <w:b/>
        </w:rPr>
      </w:pPr>
    </w:p>
    <w:p w:rsidR="009D5BD4" w:rsidRDefault="009D5BD4" w:rsidP="009C6DD9">
      <w:pPr>
        <w:rPr>
          <w:b/>
        </w:rPr>
      </w:pPr>
    </w:p>
    <w:p w:rsidR="009C6DD9" w:rsidRPr="009715E0" w:rsidRDefault="009C6DD9" w:rsidP="009715E0">
      <w:pPr>
        <w:jc w:val="center"/>
        <w:rPr>
          <w:b/>
          <w:sz w:val="28"/>
          <w:szCs w:val="28"/>
        </w:rPr>
      </w:pPr>
      <w:r w:rsidRPr="009715E0">
        <w:rPr>
          <w:b/>
          <w:sz w:val="28"/>
          <w:szCs w:val="28"/>
        </w:rPr>
        <w:t>10</w:t>
      </w:r>
      <w:r w:rsidRPr="009715E0">
        <w:rPr>
          <w:b/>
          <w:sz w:val="28"/>
          <w:szCs w:val="28"/>
          <w:vertAlign w:val="superscript"/>
        </w:rPr>
        <w:t>th</w:t>
      </w:r>
      <w:r w:rsidRPr="009715E0">
        <w:rPr>
          <w:b/>
          <w:sz w:val="28"/>
          <w:szCs w:val="28"/>
        </w:rPr>
        <w:t xml:space="preserve"> grade topics</w:t>
      </w:r>
      <w:r w:rsidR="00C6758B">
        <w:rPr>
          <w:b/>
          <w:sz w:val="28"/>
          <w:szCs w:val="28"/>
        </w:rPr>
        <w:t xml:space="preserve"> (Chemistry)</w:t>
      </w:r>
    </w:p>
    <w:p w:rsidR="009C6DD9" w:rsidRDefault="009C6DD9" w:rsidP="009C6DD9"/>
    <w:p w:rsidR="00407AD2" w:rsidRDefault="00407AD2" w:rsidP="00407AD2">
      <w:pPr>
        <w:numPr>
          <w:ilvl w:val="0"/>
          <w:numId w:val="6"/>
        </w:numPr>
        <w:rPr>
          <w:sz w:val="20"/>
          <w:szCs w:val="20"/>
        </w:rPr>
      </w:pPr>
      <w:r w:rsidRPr="00BA1CF0">
        <w:rPr>
          <w:b/>
        </w:rPr>
        <w:t>Biodefense</w:t>
      </w:r>
      <w:r>
        <w:t xml:space="preserve"> (is the term for all of the methods used to protect the population fro</w:t>
      </w:r>
      <w:r w:rsidR="000965DA">
        <w:t xml:space="preserve">m exposure, or the consequences </w:t>
      </w:r>
      <w:r>
        <w:t>of exposure , to biological agents</w:t>
      </w:r>
      <w:r w:rsidR="00BA1CF0">
        <w:t xml:space="preserve">.  </w:t>
      </w:r>
      <w:r w:rsidR="000965DA" w:rsidRPr="00BA1CF0">
        <w:rPr>
          <w:sz w:val="20"/>
          <w:szCs w:val="20"/>
        </w:rPr>
        <w:t xml:space="preserve">(Daugherty, Ellyn. </w:t>
      </w:r>
      <w:r w:rsidR="000965DA" w:rsidRPr="00BA1CF0">
        <w:rPr>
          <w:i/>
          <w:sz w:val="20"/>
          <w:szCs w:val="20"/>
        </w:rPr>
        <w:t>Biotechnology: Science for the New Millennium</w:t>
      </w:r>
      <w:r w:rsidR="000965DA" w:rsidRPr="00BA1CF0">
        <w:rPr>
          <w:sz w:val="20"/>
          <w:szCs w:val="20"/>
        </w:rPr>
        <w:t>. St. Paul, MN: Paradigm, 2007. Print.)</w:t>
      </w:r>
      <w:r w:rsidR="00BA1CF0">
        <w:t xml:space="preserve">                                                                                           </w:t>
      </w:r>
      <w:r w:rsidR="000965DA">
        <w:t xml:space="preserve">                            </w:t>
      </w:r>
    </w:p>
    <w:p w:rsidR="00BA1CF0" w:rsidRPr="000965DA" w:rsidRDefault="000965DA" w:rsidP="00420AFD">
      <w:pPr>
        <w:numPr>
          <w:ilvl w:val="1"/>
          <w:numId w:val="6"/>
        </w:numPr>
      </w:pPr>
      <w:r w:rsidRPr="000965DA">
        <w:t>Biological Weapons</w:t>
      </w:r>
    </w:p>
    <w:p w:rsidR="00407AD2" w:rsidRDefault="000965DA" w:rsidP="00420AFD">
      <w:pPr>
        <w:numPr>
          <w:ilvl w:val="1"/>
          <w:numId w:val="6"/>
        </w:numPr>
      </w:pPr>
      <w:r>
        <w:t>Consequences of exposure to biological weapons</w:t>
      </w:r>
    </w:p>
    <w:p w:rsidR="00420AFD" w:rsidRDefault="000965DA" w:rsidP="00420AFD">
      <w:pPr>
        <w:numPr>
          <w:ilvl w:val="1"/>
          <w:numId w:val="6"/>
        </w:numPr>
      </w:pPr>
      <w:r>
        <w:t>Methods to protect the population from exposure to biological weapons</w:t>
      </w:r>
    </w:p>
    <w:p w:rsidR="00407AD2" w:rsidRPr="00407AD2" w:rsidRDefault="00407AD2" w:rsidP="00407AD2"/>
    <w:p w:rsidR="009C6DD9" w:rsidRPr="00BA1CF0" w:rsidRDefault="009C6DD9" w:rsidP="009C6DD9">
      <w:pPr>
        <w:numPr>
          <w:ilvl w:val="0"/>
          <w:numId w:val="6"/>
        </w:numPr>
        <w:rPr>
          <w:b/>
        </w:rPr>
      </w:pPr>
      <w:r w:rsidRPr="00BA1CF0">
        <w:rPr>
          <w:b/>
        </w:rPr>
        <w:t>Pharmaceuticals</w:t>
      </w:r>
      <w:r w:rsidR="009D5BD4">
        <w:rPr>
          <w:b/>
        </w:rPr>
        <w:t xml:space="preserve">: </w:t>
      </w:r>
      <w:r w:rsidR="009D5BD4">
        <w:rPr>
          <w:rFonts w:ascii="Arial" w:hAnsi="Arial" w:cs="Arial"/>
          <w:color w:val="222222"/>
        </w:rPr>
        <w:t>compounds manufactured for use as a medicinal drugs</w:t>
      </w:r>
    </w:p>
    <w:p w:rsidR="00BA1CF0" w:rsidRDefault="009C6DD9" w:rsidP="009C6DD9">
      <w:pPr>
        <w:numPr>
          <w:ilvl w:val="1"/>
          <w:numId w:val="6"/>
        </w:numPr>
      </w:pPr>
      <w:r>
        <w:t>Personalized Medicine</w:t>
      </w:r>
    </w:p>
    <w:p w:rsidR="00BA1CF0" w:rsidRPr="00E925E5" w:rsidRDefault="00BA1CF0" w:rsidP="009C6DD9">
      <w:pPr>
        <w:numPr>
          <w:ilvl w:val="1"/>
          <w:numId w:val="6"/>
        </w:numPr>
      </w:pPr>
      <w:r>
        <w:t>Pharmacogemomics</w:t>
      </w:r>
      <w:r w:rsidR="00E925E5">
        <w:t xml:space="preserve"> </w:t>
      </w:r>
      <w:r w:rsidR="000965DA">
        <w:t>-</w:t>
      </w:r>
      <w:r w:rsidR="000965DA" w:rsidRPr="000965DA">
        <w:t xml:space="preserve"> </w:t>
      </w:r>
      <w:r w:rsidR="000965DA">
        <w:t xml:space="preserve">is the branch of </w:t>
      </w:r>
      <w:hyperlink r:id="rId10" w:tooltip="Pharmacology" w:history="1">
        <w:r w:rsidR="000965DA" w:rsidRPr="000965DA">
          <w:rPr>
            <w:rStyle w:val="Hyperlink"/>
            <w:color w:val="auto"/>
            <w:u w:val="none"/>
          </w:rPr>
          <w:t>pharmacology</w:t>
        </w:r>
      </w:hyperlink>
      <w:r w:rsidR="000965DA">
        <w:t xml:space="preserve"> which deals with the influence of </w:t>
      </w:r>
      <w:hyperlink r:id="rId11" w:tooltip="Genetics" w:history="1">
        <w:r w:rsidR="000965DA" w:rsidRPr="000965DA">
          <w:rPr>
            <w:rStyle w:val="Hyperlink"/>
            <w:color w:val="auto"/>
            <w:u w:val="none"/>
          </w:rPr>
          <w:t>genetic</w:t>
        </w:r>
      </w:hyperlink>
      <w:r w:rsidR="000965DA" w:rsidRPr="000965DA">
        <w:t xml:space="preserve"> </w:t>
      </w:r>
      <w:r w:rsidR="000965DA">
        <w:t>variation on drug response in patients</w:t>
      </w:r>
    </w:p>
    <w:p w:rsidR="00E925E5" w:rsidRDefault="00E925E5" w:rsidP="009C6DD9">
      <w:pPr>
        <w:numPr>
          <w:ilvl w:val="1"/>
          <w:numId w:val="6"/>
        </w:numPr>
      </w:pPr>
      <w:r>
        <w:t>Chemistry of Herbal Medicines</w:t>
      </w:r>
    </w:p>
    <w:p w:rsidR="00BA1CF0" w:rsidRDefault="00BA1CF0" w:rsidP="00BA1CF0"/>
    <w:p w:rsidR="00BA1CF0" w:rsidRPr="00BA1CF0" w:rsidRDefault="00BA1CF0" w:rsidP="009C6DD9">
      <w:pPr>
        <w:numPr>
          <w:ilvl w:val="0"/>
          <w:numId w:val="6"/>
        </w:numPr>
        <w:rPr>
          <w:b/>
        </w:rPr>
      </w:pPr>
      <w:r w:rsidRPr="00BA1CF0">
        <w:rPr>
          <w:b/>
        </w:rPr>
        <w:t>Stem Cells</w:t>
      </w:r>
      <w:r w:rsidR="00420AFD">
        <w:rPr>
          <w:b/>
        </w:rPr>
        <w:t xml:space="preserve"> </w:t>
      </w:r>
      <w:r w:rsidR="00420AFD" w:rsidRPr="00420AFD">
        <w:t>(</w:t>
      </w:r>
      <w:r w:rsidR="00E925E5">
        <w:t xml:space="preserve">do </w:t>
      </w:r>
      <w:r w:rsidR="00420AFD" w:rsidRPr="00420AFD">
        <w:t xml:space="preserve">not </w:t>
      </w:r>
      <w:r w:rsidR="00E925E5">
        <w:t xml:space="preserve">include the </w:t>
      </w:r>
      <w:r w:rsidR="00420AFD" w:rsidRPr="00420AFD">
        <w:t>ethics of</w:t>
      </w:r>
      <w:r w:rsidR="00E925E5">
        <w:t xml:space="preserve"> stem cells research</w:t>
      </w:r>
      <w:r w:rsidR="00420AFD" w:rsidRPr="00420AFD">
        <w:t>)</w:t>
      </w:r>
      <w:r w:rsidR="009D5BD4">
        <w:t>:</w:t>
      </w:r>
      <w:r w:rsidR="009D5BD4" w:rsidRPr="009D5BD4">
        <w:rPr>
          <w:rFonts w:ascii="Arial" w:hAnsi="Arial" w:cs="Arial"/>
          <w:color w:val="222222"/>
        </w:rPr>
        <w:t xml:space="preserve"> </w:t>
      </w:r>
      <w:r w:rsidR="009D5BD4">
        <w:rPr>
          <w:rFonts w:ascii="Arial" w:hAnsi="Arial" w:cs="Arial"/>
          <w:color w:val="222222"/>
        </w:rPr>
        <w:t xml:space="preserve">an undifferentiated cell </w:t>
      </w:r>
      <w:r w:rsidR="005D56EB">
        <w:rPr>
          <w:rFonts w:ascii="Arial" w:hAnsi="Arial" w:cs="Arial"/>
          <w:color w:val="222222"/>
        </w:rPr>
        <w:t>that</w:t>
      </w:r>
      <w:r w:rsidR="009D5BD4">
        <w:rPr>
          <w:rFonts w:ascii="Arial" w:hAnsi="Arial" w:cs="Arial"/>
          <w:color w:val="222222"/>
        </w:rPr>
        <w:t xml:space="preserve"> may differentiate into other </w:t>
      </w:r>
      <w:r w:rsidR="005D56EB">
        <w:rPr>
          <w:rFonts w:ascii="Arial" w:hAnsi="Arial" w:cs="Arial"/>
          <w:color w:val="222222"/>
        </w:rPr>
        <w:t xml:space="preserve">types of </w:t>
      </w:r>
      <w:r w:rsidR="009D5BD4">
        <w:rPr>
          <w:rFonts w:ascii="Arial" w:hAnsi="Arial" w:cs="Arial"/>
          <w:color w:val="222222"/>
        </w:rPr>
        <w:t>cell</w:t>
      </w:r>
      <w:r w:rsidR="005D56EB">
        <w:rPr>
          <w:rFonts w:ascii="Arial" w:hAnsi="Arial" w:cs="Arial"/>
          <w:color w:val="222222"/>
        </w:rPr>
        <w:t>s</w:t>
      </w:r>
      <w:r w:rsidR="009D5BD4">
        <w:rPr>
          <w:rFonts w:ascii="Arial" w:hAnsi="Arial" w:cs="Arial"/>
          <w:color w:val="222222"/>
        </w:rPr>
        <w:t xml:space="preserve"> </w:t>
      </w:r>
    </w:p>
    <w:p w:rsidR="00BA1CF0" w:rsidRDefault="00420AFD" w:rsidP="00BA1CF0">
      <w:pPr>
        <w:numPr>
          <w:ilvl w:val="1"/>
          <w:numId w:val="6"/>
        </w:numPr>
        <w:rPr>
          <w:i/>
        </w:rPr>
      </w:pPr>
      <w:r>
        <w:t>Use in research</w:t>
      </w:r>
    </w:p>
    <w:p w:rsidR="00BA1CF0" w:rsidRDefault="00420AFD" w:rsidP="00BA1CF0">
      <w:pPr>
        <w:numPr>
          <w:ilvl w:val="1"/>
          <w:numId w:val="6"/>
        </w:numPr>
      </w:pPr>
      <w:r w:rsidRPr="00420AFD">
        <w:t xml:space="preserve">Use in </w:t>
      </w:r>
      <w:r>
        <w:t>medicine</w:t>
      </w:r>
    </w:p>
    <w:p w:rsidR="00420AFD" w:rsidRPr="00E925E5" w:rsidRDefault="00420AFD" w:rsidP="00BA1CF0">
      <w:pPr>
        <w:numPr>
          <w:ilvl w:val="1"/>
          <w:numId w:val="6"/>
        </w:numPr>
        <w:rPr>
          <w:i/>
        </w:rPr>
      </w:pPr>
      <w:r>
        <w:t>Use in therapy</w:t>
      </w:r>
    </w:p>
    <w:p w:rsidR="00420AFD" w:rsidRDefault="00420AFD" w:rsidP="00BA1CF0">
      <w:pPr>
        <w:rPr>
          <w:i/>
        </w:rPr>
      </w:pPr>
    </w:p>
    <w:p w:rsidR="0098466E" w:rsidRPr="00BA1CF0" w:rsidRDefault="0098466E" w:rsidP="0098466E">
      <w:pPr>
        <w:numPr>
          <w:ilvl w:val="0"/>
          <w:numId w:val="6"/>
        </w:numPr>
        <w:rPr>
          <w:b/>
        </w:rPr>
      </w:pPr>
      <w:r w:rsidRPr="00BA1CF0">
        <w:rPr>
          <w:b/>
        </w:rPr>
        <w:t>Biofuels</w:t>
      </w:r>
      <w:r>
        <w:t xml:space="preserve"> </w:t>
      </w:r>
      <w:r w:rsidRPr="00BA1CF0">
        <w:t>(instead of Green Energy)</w:t>
      </w:r>
      <w:r>
        <w:t xml:space="preserve">: A </w:t>
      </w:r>
      <w:r w:rsidRPr="00E925E5">
        <w:rPr>
          <w:bCs/>
        </w:rPr>
        <w:t>biofuel</w:t>
      </w:r>
      <w:r>
        <w:t xml:space="preserve"> is a type of </w:t>
      </w:r>
      <w:hyperlink r:id="rId12" w:tooltip="Fuel" w:history="1">
        <w:r w:rsidRPr="00E925E5">
          <w:rPr>
            <w:rStyle w:val="Hyperlink"/>
            <w:color w:val="auto"/>
            <w:u w:val="none"/>
          </w:rPr>
          <w:t>fuel</w:t>
        </w:r>
      </w:hyperlink>
      <w:r w:rsidRPr="00E925E5">
        <w:t xml:space="preserve"> </w:t>
      </w:r>
      <w:r>
        <w:rPr>
          <w:rFonts w:ascii="Arial" w:hAnsi="Arial" w:cs="Arial"/>
          <w:color w:val="222222"/>
        </w:rPr>
        <w:t>derived directly from living matter</w:t>
      </w:r>
      <w:r>
        <w:rPr>
          <w:i/>
        </w:rPr>
        <w:t xml:space="preserve"> (</w:t>
      </w:r>
      <w:r w:rsidRPr="00E925E5">
        <w:rPr>
          <w:b/>
          <w:i/>
        </w:rPr>
        <w:t>not solar, hydro, wind or fossil fuels</w:t>
      </w:r>
      <w:r>
        <w:t>)</w:t>
      </w:r>
      <w:r w:rsidRPr="00E925E5">
        <w:t xml:space="preserve"> </w:t>
      </w:r>
    </w:p>
    <w:p w:rsidR="0098466E" w:rsidRPr="00E57594" w:rsidRDefault="0098466E" w:rsidP="0098466E">
      <w:pPr>
        <w:numPr>
          <w:ilvl w:val="1"/>
          <w:numId w:val="6"/>
        </w:numPr>
        <w:rPr>
          <w:b/>
        </w:rPr>
      </w:pPr>
      <w:r>
        <w:t>Effectiveness of Biofuels</w:t>
      </w:r>
    </w:p>
    <w:p w:rsidR="0098466E" w:rsidRPr="000965DA" w:rsidRDefault="0098466E" w:rsidP="0098466E">
      <w:pPr>
        <w:numPr>
          <w:ilvl w:val="1"/>
          <w:numId w:val="6"/>
        </w:numPr>
        <w:rPr>
          <w:b/>
        </w:rPr>
      </w:pPr>
      <w:r>
        <w:t>Government Funding of Bioenergy Energy Initiatives</w:t>
      </w:r>
    </w:p>
    <w:p w:rsidR="00420AFD" w:rsidRDefault="00420AFD" w:rsidP="00420AFD"/>
    <w:p w:rsidR="005D56EB" w:rsidRPr="005D56EB" w:rsidRDefault="00420AFD" w:rsidP="005D56EB">
      <w:pPr>
        <w:numPr>
          <w:ilvl w:val="0"/>
          <w:numId w:val="6"/>
        </w:numPr>
        <w:rPr>
          <w:i/>
        </w:rPr>
      </w:pPr>
      <w:r w:rsidRPr="00420AFD">
        <w:rPr>
          <w:b/>
        </w:rPr>
        <w:t>Genomics</w:t>
      </w:r>
      <w:r w:rsidR="005D56EB">
        <w:rPr>
          <w:b/>
        </w:rPr>
        <w:t xml:space="preserve">: </w:t>
      </w:r>
      <w:r w:rsidR="005D56EB">
        <w:t xml:space="preserve">the branch of </w:t>
      </w:r>
      <w:hyperlink r:id="rId13" w:tooltip="Genetics" w:history="1">
        <w:r w:rsidR="005D56EB" w:rsidRPr="005D56EB">
          <w:rPr>
            <w:rStyle w:val="Hyperlink"/>
            <w:color w:val="auto"/>
            <w:u w:val="none"/>
          </w:rPr>
          <w:t>genetics</w:t>
        </w:r>
      </w:hyperlink>
      <w:r w:rsidR="005D56EB">
        <w:t xml:space="preserve"> concerned with the study of the </w:t>
      </w:r>
      <w:hyperlink r:id="rId14" w:tooltip="Genomes" w:history="1">
        <w:r w:rsidR="005D56EB" w:rsidRPr="005D56EB">
          <w:rPr>
            <w:rStyle w:val="Hyperlink"/>
            <w:color w:val="auto"/>
            <w:u w:val="none"/>
          </w:rPr>
          <w:t>genomes</w:t>
        </w:r>
      </w:hyperlink>
      <w:r w:rsidR="005D56EB">
        <w:t xml:space="preserve"> of organisms</w:t>
      </w:r>
      <w:r w:rsidR="005D56EB">
        <w:rPr>
          <w:rFonts w:ascii="Arial" w:hAnsi="Arial" w:cs="Arial"/>
          <w:color w:val="222222"/>
        </w:rPr>
        <w:t xml:space="preserve">       </w:t>
      </w:r>
      <w:r w:rsidR="005D56EB" w:rsidRPr="005D56EB">
        <w:rPr>
          <w:rFonts w:ascii="Arial" w:hAnsi="Arial" w:cs="Arial"/>
          <w:color w:val="222222"/>
        </w:rPr>
        <w:t xml:space="preserve"> </w:t>
      </w:r>
      <w:r w:rsidR="005D56EB">
        <w:rPr>
          <w:rFonts w:ascii="Arial" w:hAnsi="Arial" w:cs="Arial"/>
          <w:color w:val="222222"/>
        </w:rPr>
        <w:t xml:space="preserve">                                                 </w:t>
      </w:r>
      <w:r w:rsidR="005D56EB" w:rsidRPr="00420AFD">
        <w:rPr>
          <w:b/>
        </w:rPr>
        <w:t>Bioinformatics</w:t>
      </w:r>
      <w:r w:rsidR="005D56EB">
        <w:t xml:space="preserve">: </w:t>
      </w:r>
      <w:r w:rsidR="005D56EB">
        <w:rPr>
          <w:rFonts w:ascii="Arial" w:hAnsi="Arial" w:cs="Arial"/>
          <w:color w:val="222222"/>
        </w:rPr>
        <w:t>the use of statistics and computer science to study molecular biology</w:t>
      </w:r>
    </w:p>
    <w:p w:rsidR="00420AFD" w:rsidRPr="009715E0" w:rsidRDefault="00420AFD" w:rsidP="00420AFD">
      <w:pPr>
        <w:numPr>
          <w:ilvl w:val="1"/>
          <w:numId w:val="6"/>
        </w:numPr>
        <w:rPr>
          <w:i/>
        </w:rPr>
      </w:pPr>
      <w:r w:rsidRPr="00420AFD">
        <w:t>Human Genome project</w:t>
      </w:r>
    </w:p>
    <w:p w:rsidR="009715E0" w:rsidRPr="004F06C5" w:rsidRDefault="009715E0" w:rsidP="009715E0">
      <w:pPr>
        <w:numPr>
          <w:ilvl w:val="0"/>
          <w:numId w:val="8"/>
        </w:numPr>
      </w:pPr>
      <w:r w:rsidRPr="004F06C5">
        <w:t>The importance of the data</w:t>
      </w:r>
    </w:p>
    <w:p w:rsidR="009715E0" w:rsidRPr="004F06C5" w:rsidRDefault="009715E0" w:rsidP="009715E0">
      <w:pPr>
        <w:numPr>
          <w:ilvl w:val="0"/>
          <w:numId w:val="8"/>
        </w:numPr>
      </w:pPr>
      <w:r w:rsidRPr="004F06C5">
        <w:t>How can this data help scientist</w:t>
      </w:r>
    </w:p>
    <w:p w:rsidR="00420AFD" w:rsidRPr="00420AFD" w:rsidRDefault="00420AFD" w:rsidP="00420AFD">
      <w:pPr>
        <w:rPr>
          <w:i/>
        </w:rPr>
      </w:pPr>
    </w:p>
    <w:p w:rsidR="009C6DD9" w:rsidRPr="00BC2DC2" w:rsidRDefault="00BC2DC2" w:rsidP="009C6DD9">
      <w:pPr>
        <w:numPr>
          <w:ilvl w:val="0"/>
          <w:numId w:val="6"/>
        </w:numPr>
        <w:rPr>
          <w:i/>
        </w:rPr>
      </w:pPr>
      <w:r>
        <w:rPr>
          <w:b/>
        </w:rPr>
        <w:t>Biochemistry</w:t>
      </w:r>
      <w:r w:rsidR="009715E0">
        <w:t>:</w:t>
      </w:r>
      <w:r w:rsidR="009715E0" w:rsidRPr="009715E0">
        <w:rPr>
          <w:rFonts w:ascii="Arial" w:hAnsi="Arial" w:cs="Arial"/>
          <w:color w:val="222222"/>
        </w:rPr>
        <w:t xml:space="preserve"> </w:t>
      </w:r>
      <w:r w:rsidR="004F06C5">
        <w:t xml:space="preserve">deals with the structures, functions and interactions of cellular components such as </w:t>
      </w:r>
      <w:hyperlink r:id="rId15" w:tooltip="Protein" w:history="1">
        <w:r w:rsidR="004F06C5" w:rsidRPr="004F06C5">
          <w:rPr>
            <w:rStyle w:val="Hyperlink"/>
            <w:color w:val="auto"/>
            <w:u w:val="none"/>
          </w:rPr>
          <w:t>proteins</w:t>
        </w:r>
      </w:hyperlink>
      <w:r w:rsidR="004F06C5" w:rsidRPr="004F06C5">
        <w:t xml:space="preserve">, </w:t>
      </w:r>
      <w:hyperlink r:id="rId16" w:tooltip="Carbohydrate" w:history="1">
        <w:r w:rsidR="004F06C5" w:rsidRPr="004F06C5">
          <w:rPr>
            <w:rStyle w:val="Hyperlink"/>
            <w:color w:val="auto"/>
            <w:u w:val="none"/>
          </w:rPr>
          <w:t>carbohydrates</w:t>
        </w:r>
      </w:hyperlink>
      <w:r w:rsidR="004F06C5" w:rsidRPr="004F06C5">
        <w:t xml:space="preserve">, </w:t>
      </w:r>
      <w:hyperlink r:id="rId17" w:tooltip="Lipid" w:history="1">
        <w:r w:rsidR="004F06C5" w:rsidRPr="004F06C5">
          <w:rPr>
            <w:rStyle w:val="Hyperlink"/>
            <w:color w:val="auto"/>
            <w:u w:val="none"/>
          </w:rPr>
          <w:t>lipids</w:t>
        </w:r>
      </w:hyperlink>
      <w:r w:rsidR="004F06C5" w:rsidRPr="004F06C5">
        <w:t xml:space="preserve">, </w:t>
      </w:r>
      <w:hyperlink r:id="rId18" w:tooltip="Nucleic acid" w:history="1">
        <w:r w:rsidR="004F06C5" w:rsidRPr="004F06C5">
          <w:rPr>
            <w:rStyle w:val="Hyperlink"/>
            <w:color w:val="auto"/>
            <w:u w:val="none"/>
          </w:rPr>
          <w:t>nucleic acids</w:t>
        </w:r>
      </w:hyperlink>
      <w:r w:rsidR="004F06C5" w:rsidRPr="004F06C5">
        <w:t xml:space="preserve"> and other </w:t>
      </w:r>
      <w:hyperlink r:id="rId19" w:tooltip="Biomolecule" w:history="1">
        <w:r w:rsidR="004F06C5" w:rsidRPr="004F06C5">
          <w:rPr>
            <w:rStyle w:val="Hyperlink"/>
            <w:color w:val="auto"/>
            <w:u w:val="none"/>
          </w:rPr>
          <w:t>biomolecules</w:t>
        </w:r>
      </w:hyperlink>
      <w:r w:rsidR="004F06C5" w:rsidRPr="004F06C5">
        <w:t xml:space="preserve"> </w:t>
      </w:r>
    </w:p>
    <w:p w:rsidR="00BC2DC2" w:rsidRPr="004F06C5" w:rsidRDefault="004F06C5" w:rsidP="00BC2DC2">
      <w:pPr>
        <w:numPr>
          <w:ilvl w:val="1"/>
          <w:numId w:val="6"/>
        </w:numPr>
        <w:rPr>
          <w:rStyle w:val="st"/>
        </w:rPr>
      </w:pPr>
      <w:r w:rsidRPr="004F06C5">
        <w:rPr>
          <w:rStyle w:val="st"/>
        </w:rPr>
        <w:t>Proteomics</w:t>
      </w:r>
    </w:p>
    <w:p w:rsidR="004F06C5" w:rsidRDefault="004F06C5" w:rsidP="00BC2DC2">
      <w:pPr>
        <w:numPr>
          <w:ilvl w:val="1"/>
          <w:numId w:val="6"/>
        </w:numPr>
        <w:rPr>
          <w:rStyle w:val="st"/>
        </w:rPr>
      </w:pPr>
      <w:r>
        <w:rPr>
          <w:rStyle w:val="st"/>
        </w:rPr>
        <w:t>Synthetic DNA</w:t>
      </w:r>
    </w:p>
    <w:p w:rsidR="004F06C5" w:rsidRDefault="004F06C5" w:rsidP="00BC2DC2">
      <w:pPr>
        <w:numPr>
          <w:ilvl w:val="1"/>
          <w:numId w:val="6"/>
        </w:numPr>
        <w:rPr>
          <w:rStyle w:val="st"/>
        </w:rPr>
      </w:pPr>
      <w:r>
        <w:rPr>
          <w:rStyle w:val="st"/>
        </w:rPr>
        <w:t>Biopolymers</w:t>
      </w:r>
    </w:p>
    <w:p w:rsidR="004F06C5" w:rsidRPr="004F06C5" w:rsidRDefault="004F06C5" w:rsidP="00BC2DC2">
      <w:pPr>
        <w:numPr>
          <w:ilvl w:val="1"/>
          <w:numId w:val="6"/>
        </w:numPr>
        <w:rPr>
          <w:rStyle w:val="st"/>
        </w:rPr>
      </w:pPr>
      <w:r>
        <w:rPr>
          <w:rStyle w:val="st"/>
        </w:rPr>
        <w:t>Biodegradable polymers</w:t>
      </w:r>
    </w:p>
    <w:p w:rsidR="001C0A1E" w:rsidRDefault="001C0A1E" w:rsidP="001C0A1E">
      <w:pPr>
        <w:ind w:left="720"/>
      </w:pPr>
    </w:p>
    <w:p w:rsidR="00420AFD" w:rsidRDefault="00420AFD" w:rsidP="00BE3CC0">
      <w:pPr>
        <w:rPr>
          <w:i/>
        </w:rPr>
      </w:pPr>
    </w:p>
    <w:sectPr w:rsidR="00420AFD" w:rsidSect="009D5BD4">
      <w:pgSz w:w="12240" w:h="15840"/>
      <w:pgMar w:top="99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E16"/>
    <w:multiLevelType w:val="hybridMultilevel"/>
    <w:tmpl w:val="C09225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946F73"/>
    <w:multiLevelType w:val="hybridMultilevel"/>
    <w:tmpl w:val="6978A58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36E77"/>
    <w:multiLevelType w:val="hybridMultilevel"/>
    <w:tmpl w:val="580065D4"/>
    <w:lvl w:ilvl="0" w:tplc="82FA45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CB6B23"/>
    <w:multiLevelType w:val="hybridMultilevel"/>
    <w:tmpl w:val="5DEED114"/>
    <w:lvl w:ilvl="0" w:tplc="EADE02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837001"/>
    <w:multiLevelType w:val="hybridMultilevel"/>
    <w:tmpl w:val="2FA66F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3733C54"/>
    <w:multiLevelType w:val="hybridMultilevel"/>
    <w:tmpl w:val="109470E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CA3AA5"/>
    <w:multiLevelType w:val="hybridMultilevel"/>
    <w:tmpl w:val="B0A68412"/>
    <w:lvl w:ilvl="0" w:tplc="CF628E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123C37"/>
    <w:multiLevelType w:val="hybridMultilevel"/>
    <w:tmpl w:val="C0E47762"/>
    <w:lvl w:ilvl="0" w:tplc="75D4D3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76F1F"/>
    <w:rsid w:val="00063C96"/>
    <w:rsid w:val="000965DA"/>
    <w:rsid w:val="00110BB8"/>
    <w:rsid w:val="00173B08"/>
    <w:rsid w:val="001C0A1E"/>
    <w:rsid w:val="001C56DF"/>
    <w:rsid w:val="001D5584"/>
    <w:rsid w:val="00205C1F"/>
    <w:rsid w:val="002154DD"/>
    <w:rsid w:val="00276F1F"/>
    <w:rsid w:val="002F1635"/>
    <w:rsid w:val="003B4585"/>
    <w:rsid w:val="00407AD2"/>
    <w:rsid w:val="00420AFD"/>
    <w:rsid w:val="004D6A89"/>
    <w:rsid w:val="004F0523"/>
    <w:rsid w:val="004F06C5"/>
    <w:rsid w:val="00541E8A"/>
    <w:rsid w:val="005D56EB"/>
    <w:rsid w:val="00760B3B"/>
    <w:rsid w:val="0077496F"/>
    <w:rsid w:val="00837EF7"/>
    <w:rsid w:val="00893D47"/>
    <w:rsid w:val="008D48DC"/>
    <w:rsid w:val="00914577"/>
    <w:rsid w:val="009715E0"/>
    <w:rsid w:val="0098466E"/>
    <w:rsid w:val="009B5AAF"/>
    <w:rsid w:val="009C6DD9"/>
    <w:rsid w:val="009D421B"/>
    <w:rsid w:val="009D5BD4"/>
    <w:rsid w:val="00A66014"/>
    <w:rsid w:val="00AC7E0A"/>
    <w:rsid w:val="00BA1CF0"/>
    <w:rsid w:val="00BB42AE"/>
    <w:rsid w:val="00BC2DC2"/>
    <w:rsid w:val="00BE3CC0"/>
    <w:rsid w:val="00BE4091"/>
    <w:rsid w:val="00BF4F90"/>
    <w:rsid w:val="00C6758B"/>
    <w:rsid w:val="00CA51F9"/>
    <w:rsid w:val="00E9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0A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CF0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0965DA"/>
    <w:rPr>
      <w:color w:val="0000FF"/>
      <w:u w:val="single"/>
    </w:rPr>
  </w:style>
  <w:style w:type="character" w:customStyle="1" w:styleId="st">
    <w:name w:val="st"/>
    <w:basedOn w:val="DefaultParagraphFont"/>
    <w:rsid w:val="00971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n.wikipedia.org/wiki/Genetics" TargetMode="External"/><Relationship Id="rId18" Type="http://schemas.openxmlformats.org/officeDocument/2006/relationships/hyperlink" Target="http://en.wikipedia.org/wiki/Nucleic_acid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en.wikipedia.org/wiki/Fuel" TargetMode="External"/><Relationship Id="rId17" Type="http://schemas.openxmlformats.org/officeDocument/2006/relationships/hyperlink" Target="http://en.wikipedia.org/wiki/Lipi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n.wikipedia.org/wiki/Carbohydra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en.wikipedia.org/wiki/Genetics" TargetMode="External"/><Relationship Id="rId5" Type="http://schemas.openxmlformats.org/officeDocument/2006/relationships/styles" Target="styles.xml"/><Relationship Id="rId15" Type="http://schemas.openxmlformats.org/officeDocument/2006/relationships/hyperlink" Target="http://en.wikipedia.org/wiki/Protein" TargetMode="External"/><Relationship Id="rId10" Type="http://schemas.openxmlformats.org/officeDocument/2006/relationships/hyperlink" Target="http://en.wikipedia.org/wiki/Pharmacology" TargetMode="External"/><Relationship Id="rId19" Type="http://schemas.openxmlformats.org/officeDocument/2006/relationships/hyperlink" Target="http://en.wikipedia.org/wiki/Biomolecul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en.wikipedia.org/wiki/Natural_environment" TargetMode="External"/><Relationship Id="rId14" Type="http://schemas.openxmlformats.org/officeDocument/2006/relationships/hyperlink" Target="http://en.wikipedia.org/wiki/Geno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9E022A010E94786FD184706EEDCA2" ma:contentTypeVersion="1" ma:contentTypeDescription="Create a new document." ma:contentTypeScope="" ma:versionID="1996b324aee51caf570464f948e0f267">
  <xsd:schema xmlns:xsd="http://www.w3.org/2001/XMLSchema" xmlns:xs="http://www.w3.org/2001/XMLSchema" xmlns:p="http://schemas.microsoft.com/office/2006/metadata/properties" xmlns:ns3="f1cf2347-9a0d-4848-9526-9cceb3a5d5b1" targetNamespace="http://schemas.microsoft.com/office/2006/metadata/properties" ma:root="true" ma:fieldsID="3cb3e7bc9a422527bd10b784bcf0799a" ns3:_="">
    <xsd:import namespace="f1cf2347-9a0d-4848-9526-9cceb3a5d5b1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f2347-9a0d-4848-9526-9cceb3a5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48E786-DAF6-4C17-8853-17D345D370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A5647-C5C9-4158-98FB-E21446975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f2347-9a0d-4848-9526-9cceb3a5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00BBF5-FF0B-4F56-9F83-00CB7042E9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3939</CharactersWithSpaces>
  <SharedDoc>false</SharedDoc>
  <HLinks>
    <vt:vector size="36" baseType="variant">
      <vt:variant>
        <vt:i4>524378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http://en.wikipedia.org/wiki/Genomes</vt:lpwstr>
      </vt:variant>
      <vt:variant>
        <vt:lpwstr/>
      </vt:variant>
      <vt:variant>
        <vt:i4>65628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http://en.wikipedia.org/wiki/Genetics</vt:lpwstr>
      </vt:variant>
      <vt:variant>
        <vt:lpwstr/>
      </vt:variant>
      <vt:variant>
        <vt:i4>327796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http://en.wikipedia.org/wiki/Natural_environment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http://en.wikipedia.org/wiki/Genetics</vt:lpwstr>
      </vt:variant>
      <vt:variant>
        <vt:lpwstr/>
      </vt:variant>
      <vt:variant>
        <vt:i4>720974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http://en.wikipedia.org/wiki/Pharmacology</vt:lpwstr>
      </vt:variant>
      <vt:variant>
        <vt:lpwstr/>
      </vt:variant>
      <vt:variant>
        <vt:i4>1835072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</dc:creator>
  <cp:lastModifiedBy>Windows User</cp:lastModifiedBy>
  <cp:revision>2</cp:revision>
  <cp:lastPrinted>2012-12-11T18:59:00Z</cp:lastPrinted>
  <dcterms:created xsi:type="dcterms:W3CDTF">2014-11-12T15:38:00Z</dcterms:created>
  <dcterms:modified xsi:type="dcterms:W3CDTF">2014-11-12T15:38:00Z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0x0101004F19E022A010E94786FD184706EEDCA2</vt:lpwstr>
  </property>
  <property fmtid="{D5CDD505-2E9C-101B-9397-08002B2CF9AE}" pid="3" name="IsMyDocuments">
    <vt:bool>true</vt:bool>
  </property>
</Properties>
</file>